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B9" w:rsidRPr="000E65B9" w:rsidRDefault="006D6256" w:rsidP="000E65B9">
      <w:pPr>
        <w:pStyle w:val="a6"/>
        <w:spacing w:line="276" w:lineRule="auto"/>
        <w:ind w:left="-993" w:firstLine="567"/>
        <w:jc w:val="center"/>
        <w:rPr>
          <w:rFonts w:cs="Helvetica"/>
          <w:b/>
          <w:bCs/>
          <w:kern w:val="36"/>
          <w:sz w:val="30"/>
          <w:szCs w:val="30"/>
        </w:rPr>
      </w:pPr>
      <w:proofErr w:type="gramStart"/>
      <w:r w:rsidRPr="006D6256">
        <w:rPr>
          <w:rFonts w:cs="Helvetica"/>
          <w:b/>
          <w:bCs/>
          <w:kern w:val="36"/>
          <w:sz w:val="30"/>
          <w:szCs w:val="30"/>
        </w:rPr>
        <w:t xml:space="preserve">Информация </w:t>
      </w:r>
      <w:r w:rsidRPr="006D6256">
        <w:rPr>
          <w:b/>
          <w:bCs/>
          <w:sz w:val="30"/>
          <w:szCs w:val="30"/>
        </w:rPr>
        <w:t xml:space="preserve">о 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результатах проведения </w:t>
      </w:r>
      <w:r w:rsidR="000E65B9" w:rsidRPr="000E65B9">
        <w:rPr>
          <w:rFonts w:cs="Helvetica"/>
          <w:b/>
          <w:bCs/>
          <w:kern w:val="36"/>
          <w:sz w:val="30"/>
          <w:szCs w:val="30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 в отношении </w:t>
      </w:r>
      <w:r w:rsidR="00233A49" w:rsidRPr="00233A49">
        <w:rPr>
          <w:rFonts w:cs="Helvetica"/>
          <w:b/>
          <w:bCs/>
          <w:kern w:val="36"/>
          <w:sz w:val="30"/>
          <w:szCs w:val="30"/>
        </w:rPr>
        <w:t>государственного бюджетного учреждения Нижегородской области «Редакция Нижегородской областной общественно-политической газеты «</w:t>
      </w:r>
      <w:proofErr w:type="spellStart"/>
      <w:r w:rsidR="00233A49" w:rsidRPr="00233A49">
        <w:rPr>
          <w:rFonts w:cs="Helvetica"/>
          <w:b/>
          <w:bCs/>
          <w:kern w:val="36"/>
          <w:sz w:val="30"/>
          <w:szCs w:val="30"/>
        </w:rPr>
        <w:t>Туган</w:t>
      </w:r>
      <w:proofErr w:type="spellEnd"/>
      <w:r w:rsidR="00233A49" w:rsidRPr="00233A49">
        <w:rPr>
          <w:rFonts w:cs="Helvetica"/>
          <w:b/>
          <w:bCs/>
          <w:kern w:val="36"/>
          <w:sz w:val="30"/>
          <w:szCs w:val="30"/>
        </w:rPr>
        <w:t xml:space="preserve"> як (Родной край)»</w:t>
      </w:r>
      <w:r w:rsidR="00233A49">
        <w:rPr>
          <w:rFonts w:cs="Helvetica"/>
          <w:b/>
          <w:bCs/>
          <w:kern w:val="36"/>
          <w:sz w:val="30"/>
          <w:szCs w:val="30"/>
        </w:rPr>
        <w:t xml:space="preserve"> за 2025</w:t>
      </w:r>
      <w:r w:rsidRPr="006D6256">
        <w:rPr>
          <w:rFonts w:cs="Helvetica"/>
          <w:b/>
          <w:bCs/>
          <w:kern w:val="36"/>
          <w:sz w:val="30"/>
          <w:szCs w:val="30"/>
        </w:rPr>
        <w:t xml:space="preserve"> год</w:t>
      </w:r>
      <w:r w:rsidR="000E65B9">
        <w:rPr>
          <w:rFonts w:cs="Helvetica"/>
          <w:b/>
          <w:bCs/>
          <w:kern w:val="36"/>
          <w:sz w:val="30"/>
          <w:szCs w:val="30"/>
        </w:rPr>
        <w:t xml:space="preserve"> и истекший период 2026 года (</w:t>
      </w:r>
      <w:r w:rsidR="000E65B9" w:rsidRPr="000E65B9">
        <w:rPr>
          <w:rFonts w:cs="Helvetica"/>
          <w:b/>
          <w:bCs/>
          <w:kern w:val="36"/>
          <w:sz w:val="30"/>
          <w:szCs w:val="30"/>
        </w:rPr>
        <w:t>по вопросам охраны труда –  2023, 2024, 2025 год и истекший период 2026 года)</w:t>
      </w:r>
      <w:proofErr w:type="gramEnd"/>
    </w:p>
    <w:p w:rsidR="009F1588" w:rsidRDefault="009F1588" w:rsidP="006D6256">
      <w:pPr>
        <w:spacing w:before="570" w:after="630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Текст:</w:t>
      </w:r>
    </w:p>
    <w:p w:rsidR="000E65B9" w:rsidRPr="000E65B9" w:rsidRDefault="00233A49" w:rsidP="000E65B9">
      <w:pPr>
        <w:pStyle w:val="a6"/>
        <w:spacing w:line="276" w:lineRule="auto"/>
        <w:ind w:firstLine="709"/>
        <w:jc w:val="both"/>
        <w:rPr>
          <w:rFonts w:cs="Helvetica"/>
          <w:bCs/>
          <w:kern w:val="36"/>
          <w:sz w:val="28"/>
          <w:szCs w:val="28"/>
        </w:rPr>
      </w:pPr>
      <w:r w:rsidRPr="000E65B9">
        <w:rPr>
          <w:color w:val="333333"/>
          <w:sz w:val="28"/>
          <w:szCs w:val="28"/>
        </w:rPr>
        <w:t>Министерство</w:t>
      </w:r>
      <w:r w:rsidR="00B47191" w:rsidRPr="000E65B9">
        <w:rPr>
          <w:color w:val="333333"/>
          <w:sz w:val="28"/>
          <w:szCs w:val="28"/>
        </w:rPr>
        <w:t>м</w:t>
      </w:r>
      <w:r w:rsidR="009F1588" w:rsidRPr="000E65B9">
        <w:rPr>
          <w:color w:val="333333"/>
          <w:sz w:val="28"/>
          <w:szCs w:val="28"/>
        </w:rPr>
        <w:t xml:space="preserve"> информационной политики и взаимодействия со средствами массовой информации Нижегородской области в государственном бюджетном учреждении Нижегородской области «</w:t>
      </w:r>
      <w:r w:rsidRPr="000E65B9">
        <w:rPr>
          <w:color w:val="333333"/>
          <w:sz w:val="28"/>
          <w:szCs w:val="28"/>
        </w:rPr>
        <w:t>Редакция Нижегородской областной общественно-политической газеты «</w:t>
      </w:r>
      <w:proofErr w:type="spellStart"/>
      <w:r w:rsidRPr="000E65B9">
        <w:rPr>
          <w:color w:val="333333"/>
          <w:sz w:val="28"/>
          <w:szCs w:val="28"/>
        </w:rPr>
        <w:t>Туган</w:t>
      </w:r>
      <w:proofErr w:type="spellEnd"/>
      <w:r w:rsidRPr="000E65B9">
        <w:rPr>
          <w:color w:val="333333"/>
          <w:sz w:val="28"/>
          <w:szCs w:val="28"/>
        </w:rPr>
        <w:t xml:space="preserve"> як (Родной край)</w:t>
      </w:r>
      <w:r w:rsidR="009F1588" w:rsidRPr="000E65B9">
        <w:rPr>
          <w:color w:val="333333"/>
          <w:sz w:val="28"/>
          <w:szCs w:val="28"/>
        </w:rPr>
        <w:t>» (далее — ГБУ </w:t>
      </w:r>
      <w:r w:rsidRPr="000E65B9">
        <w:rPr>
          <w:color w:val="333333"/>
          <w:sz w:val="28"/>
          <w:szCs w:val="28"/>
        </w:rPr>
        <w:t>РНООПГ «</w:t>
      </w:r>
      <w:proofErr w:type="spellStart"/>
      <w:r w:rsidRPr="000E65B9">
        <w:rPr>
          <w:color w:val="333333"/>
          <w:sz w:val="28"/>
          <w:szCs w:val="28"/>
        </w:rPr>
        <w:t>Туган</w:t>
      </w:r>
      <w:proofErr w:type="spellEnd"/>
      <w:r w:rsidRPr="000E65B9">
        <w:rPr>
          <w:color w:val="333333"/>
          <w:sz w:val="28"/>
          <w:szCs w:val="28"/>
        </w:rPr>
        <w:t xml:space="preserve"> як»)</w:t>
      </w:r>
      <w:r w:rsidR="009F1588" w:rsidRPr="000E65B9">
        <w:rPr>
          <w:color w:val="333333"/>
          <w:sz w:val="28"/>
          <w:szCs w:val="28"/>
        </w:rPr>
        <w:t xml:space="preserve"> в период с </w:t>
      </w:r>
      <w:r w:rsidR="000E65B9" w:rsidRPr="000E65B9">
        <w:rPr>
          <w:sz w:val="28"/>
          <w:szCs w:val="28"/>
        </w:rPr>
        <w:t xml:space="preserve"> 9:00 19 мая по 13:00 22 мая 2026 года</w:t>
      </w:r>
      <w:r w:rsidR="000E65B9" w:rsidRPr="000E65B9">
        <w:rPr>
          <w:color w:val="333333"/>
          <w:sz w:val="28"/>
          <w:szCs w:val="28"/>
        </w:rPr>
        <w:t xml:space="preserve"> </w:t>
      </w:r>
      <w:r w:rsidR="009F1588" w:rsidRPr="000E65B9">
        <w:rPr>
          <w:color w:val="333333"/>
          <w:sz w:val="28"/>
          <w:szCs w:val="28"/>
        </w:rPr>
        <w:t xml:space="preserve">была проведена плановая проверка в части </w:t>
      </w:r>
      <w:r w:rsidR="006D6256" w:rsidRPr="000E65B9">
        <w:rPr>
          <w:color w:val="333333"/>
          <w:sz w:val="28"/>
          <w:szCs w:val="28"/>
        </w:rPr>
        <w:t xml:space="preserve">ведомственного контроля </w:t>
      </w:r>
      <w:r w:rsidR="000E65B9" w:rsidRPr="000E65B9">
        <w:rPr>
          <w:color w:val="333333"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</w:t>
      </w:r>
      <w:r w:rsidRPr="000E65B9">
        <w:rPr>
          <w:color w:val="333333"/>
          <w:sz w:val="28"/>
          <w:szCs w:val="28"/>
        </w:rPr>
        <w:t xml:space="preserve"> за 2025</w:t>
      </w:r>
      <w:r w:rsidR="006D6256" w:rsidRPr="000E65B9">
        <w:rPr>
          <w:color w:val="333333"/>
          <w:sz w:val="28"/>
          <w:szCs w:val="28"/>
        </w:rPr>
        <w:t xml:space="preserve"> год</w:t>
      </w:r>
      <w:r w:rsidR="000E65B9" w:rsidRPr="000E65B9">
        <w:rPr>
          <w:color w:val="333333"/>
          <w:sz w:val="28"/>
          <w:szCs w:val="28"/>
        </w:rPr>
        <w:t xml:space="preserve"> и истекший период 2026 года </w:t>
      </w:r>
      <w:r w:rsidR="000E65B9" w:rsidRPr="000E65B9">
        <w:rPr>
          <w:rFonts w:cs="Helvetica"/>
          <w:bCs/>
          <w:kern w:val="36"/>
          <w:sz w:val="28"/>
          <w:szCs w:val="28"/>
        </w:rPr>
        <w:t>(по вопросам охраны труда –  2023, 2024, 2025 год и истекший период 2026 года)</w:t>
      </w:r>
      <w:r w:rsidR="00FC76B2">
        <w:rPr>
          <w:rFonts w:cs="Helvetica"/>
          <w:bCs/>
          <w:kern w:val="36"/>
          <w:sz w:val="28"/>
          <w:szCs w:val="28"/>
        </w:rPr>
        <w:t>.</w:t>
      </w:r>
      <w:bookmarkStart w:id="0" w:name="_GoBack"/>
      <w:bookmarkEnd w:id="0"/>
    </w:p>
    <w:p w:rsidR="009F1588" w:rsidRPr="000E65B9" w:rsidRDefault="009F1588" w:rsidP="006D6256">
      <w:pPr>
        <w:spacing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proofErr w:type="gramStart"/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результате</w:t>
      </w:r>
      <w:proofErr w:type="gramEnd"/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проведенной проверки были выявлены нарушения и недостатки, для устранения и недопущения которых </w:t>
      </w:r>
      <w:r w:rsidR="00233A49"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директору – главному редактору ГБУ РНООПГ «</w:t>
      </w:r>
      <w:proofErr w:type="spellStart"/>
      <w:r w:rsidR="00233A49"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Туган</w:t>
      </w:r>
      <w:proofErr w:type="spellEnd"/>
      <w:r w:rsidR="00233A49"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як»</w:t>
      </w:r>
      <w:r w:rsid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направлен</w:t>
      </w: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 проверки</w:t>
      </w:r>
      <w:r w:rsidRPr="000E65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sectPr w:rsidR="009F1588" w:rsidRPr="000E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8"/>
    <w:rsid w:val="000E65B9"/>
    <w:rsid w:val="00233A49"/>
    <w:rsid w:val="0055796F"/>
    <w:rsid w:val="006D6256"/>
    <w:rsid w:val="009F1588"/>
    <w:rsid w:val="00B47191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D62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233A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Нормальный"/>
    <w:rsid w:val="000E6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D62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233A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Нормальный"/>
    <w:rsid w:val="000E65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9CA2-67BC-4574-B0D4-652C4229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</dc:creator>
  <cp:lastModifiedBy>kmv</cp:lastModifiedBy>
  <cp:revision>8</cp:revision>
  <dcterms:created xsi:type="dcterms:W3CDTF">2021-03-19T09:08:00Z</dcterms:created>
  <dcterms:modified xsi:type="dcterms:W3CDTF">2026-05-25T05:41:00Z</dcterms:modified>
</cp:coreProperties>
</file>